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A8" w:rsidRPr="001328A8" w:rsidRDefault="001328A8" w:rsidP="001328A8">
      <w:pPr>
        <w:rPr>
          <w:sz w:val="24"/>
        </w:rPr>
      </w:pPr>
      <w:r w:rsidRPr="001328A8">
        <w:rPr>
          <w:color w:val="000000"/>
          <w:sz w:val="24"/>
        </w:rPr>
        <w:t>                                                         </w:t>
      </w:r>
      <w:r w:rsidRPr="001328A8">
        <w:rPr>
          <w:b/>
          <w:bCs/>
          <w:color w:val="000000"/>
          <w:sz w:val="24"/>
        </w:rPr>
        <w:t>PORTARIA Nº 19, DE 26 DE NOVEMBRO DE 2018.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jc w:val="both"/>
        <w:rPr>
          <w:sz w:val="24"/>
        </w:rPr>
      </w:pPr>
      <w:r w:rsidRPr="001328A8">
        <w:rPr>
          <w:color w:val="000000"/>
          <w:sz w:val="24"/>
        </w:rPr>
        <w:t>DISPÕE SOBRE A NOMEAÇÃO DE SERVIDOR E DÁ OUTRAS PROVIDÊNCIAS.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O Presidente da Câmara Municipal de Argirita, Minas Gerais, no uso das suas atribuições legais e em conformidade com o disposto no inciso XXX, do artigo 39 do Regimento Interno, RESOLVE: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 xml:space="preserve">Art. 1º Nomear a Sra. Daiane Sabino de Oliveira Rezende, para ocupar o cargo de provimento efetivo de Auxiliar de Serviços Gerais da Câmara Municipal de Argirita, MG, a partir de 26 de novembro de 2018. 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Art. 2º Esta Portaria entra em vigor na data de sua publicação.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Art. 3º Revogam-se as disposições em contrário.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Registre-se, Publique-se e Cumpra-se.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Câmara Municipal de Argirita, Minas Gerais, 26 de novembro de 2018.</w:t>
      </w:r>
    </w:p>
    <w:p w:rsidR="001328A8" w:rsidRPr="001328A8" w:rsidRDefault="001328A8" w:rsidP="001328A8">
      <w:pPr>
        <w:spacing w:after="240"/>
        <w:rPr>
          <w:sz w:val="24"/>
        </w:rPr>
      </w:pPr>
      <w:r w:rsidRPr="001328A8">
        <w:rPr>
          <w:sz w:val="24"/>
        </w:rPr>
        <w:br/>
      </w:r>
      <w:r w:rsidRPr="001328A8">
        <w:rPr>
          <w:sz w:val="24"/>
        </w:rPr>
        <w:br/>
      </w:r>
    </w:p>
    <w:p w:rsidR="001328A8" w:rsidRPr="001328A8" w:rsidRDefault="001328A8" w:rsidP="001328A8">
      <w:pPr>
        <w:jc w:val="center"/>
        <w:rPr>
          <w:sz w:val="24"/>
        </w:rPr>
      </w:pPr>
      <w:r w:rsidRPr="001328A8">
        <w:rPr>
          <w:color w:val="000000"/>
          <w:sz w:val="24"/>
        </w:rPr>
        <w:t xml:space="preserve">Kennedy Coelho Ribeiro </w:t>
      </w:r>
    </w:p>
    <w:p w:rsidR="001328A8" w:rsidRPr="001328A8" w:rsidRDefault="001328A8" w:rsidP="001328A8">
      <w:pPr>
        <w:jc w:val="center"/>
        <w:rPr>
          <w:sz w:val="24"/>
        </w:rPr>
      </w:pPr>
      <w:r w:rsidRPr="001328A8">
        <w:rPr>
          <w:color w:val="000000"/>
          <w:sz w:val="24"/>
        </w:rPr>
        <w:t>Presidente da Câmara</w:t>
      </w:r>
    </w:p>
    <w:p w:rsidR="001328A8" w:rsidRDefault="001328A8" w:rsidP="001328A8">
      <w:pPr>
        <w:spacing w:after="240"/>
        <w:rPr>
          <w:sz w:val="24"/>
        </w:rPr>
      </w:pP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</w:p>
    <w:p w:rsidR="001328A8" w:rsidRDefault="001328A8" w:rsidP="001328A8">
      <w:pPr>
        <w:spacing w:after="240"/>
        <w:rPr>
          <w:sz w:val="24"/>
        </w:rPr>
      </w:pPr>
    </w:p>
    <w:p w:rsidR="001328A8" w:rsidRDefault="001328A8" w:rsidP="001328A8">
      <w:pPr>
        <w:spacing w:after="240"/>
        <w:rPr>
          <w:sz w:val="24"/>
        </w:rPr>
      </w:pPr>
    </w:p>
    <w:p w:rsidR="00517004" w:rsidRDefault="00517004" w:rsidP="001328A8"/>
    <w:sectPr w:rsidR="00517004" w:rsidSect="00D12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767" w:right="1134" w:bottom="851" w:left="1701" w:header="284" w:footer="4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6A" w:rsidRDefault="001B786A" w:rsidP="00FF6D36">
      <w:r>
        <w:separator/>
      </w:r>
    </w:p>
  </w:endnote>
  <w:endnote w:type="continuationSeparator" w:id="1">
    <w:p w:rsidR="001B786A" w:rsidRDefault="001B786A" w:rsidP="00FF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301F75" w:rsidP="00FA5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01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AF1" w:rsidRDefault="001B786A" w:rsidP="005637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1B786A" w:rsidP="0056372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6A" w:rsidRDefault="001B786A" w:rsidP="00FF6D36">
      <w:r>
        <w:separator/>
      </w:r>
    </w:p>
  </w:footnote>
  <w:footnote w:type="continuationSeparator" w:id="1">
    <w:p w:rsidR="001B786A" w:rsidRDefault="001B786A" w:rsidP="00FF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301F7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73.3pt;height:474.6pt;z-index:-25165516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44"/>
      <w:gridCol w:w="7376"/>
    </w:tblGrid>
    <w:tr w:rsidR="00CE1AF1">
      <w:trPr>
        <w:trHeight w:val="1276"/>
      </w:trPr>
      <w:tc>
        <w:tcPr>
          <w:tcW w:w="1744" w:type="dxa"/>
          <w:vAlign w:val="bottom"/>
        </w:tcPr>
        <w:p w:rsidR="00CE1AF1" w:rsidRDefault="00BC01AF" w:rsidP="002A6451">
          <w:pPr>
            <w:ind w:right="360"/>
            <w:rPr>
              <w:color w:val="000080"/>
              <w:sz w:val="24"/>
            </w:rPr>
          </w:pPr>
          <w:r w:rsidRPr="00A80852">
            <w:rPr>
              <w:noProof/>
              <w:color w:val="000080"/>
              <w:sz w:val="24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-1111885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4" name="Imagem 2" descr="tr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0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6" w:type="dxa"/>
        </w:tcPr>
        <w:p w:rsidR="00CE1AF1" w:rsidRDefault="001B786A" w:rsidP="002A6451">
          <w:pPr>
            <w:pStyle w:val="Ttulo1"/>
            <w:rPr>
              <w:b/>
              <w:bCs/>
              <w:sz w:val="24"/>
            </w:rPr>
          </w:pPr>
        </w:p>
        <w:p w:rsidR="00CE1AF1" w:rsidRPr="008B0248" w:rsidRDefault="00BC01AF" w:rsidP="002A6451">
          <w:pPr>
            <w:pStyle w:val="Ttulo1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>Poder Legislativo</w:t>
          </w:r>
        </w:p>
        <w:p w:rsidR="00CE1AF1" w:rsidRPr="008B0248" w:rsidRDefault="00BC01AF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CÂMARA MUNICIPAL DE </w:t>
          </w:r>
          <w:r>
            <w:rPr>
              <w:b/>
              <w:bCs/>
              <w:sz w:val="22"/>
            </w:rPr>
            <w:t xml:space="preserve">ARGIRITA, MINAS GERAIS. </w:t>
          </w:r>
        </w:p>
        <w:p w:rsidR="00CE1AF1" w:rsidRPr="008B0248" w:rsidRDefault="00BC01AF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CNPJ </w:t>
          </w:r>
          <w:r>
            <w:rPr>
              <w:b/>
              <w:bCs/>
              <w:sz w:val="22"/>
            </w:rPr>
            <w:t>01.664.147/0001-49</w:t>
          </w:r>
        </w:p>
        <w:p w:rsidR="00CE1AF1" w:rsidRPr="008B0248" w:rsidRDefault="00BC01AF" w:rsidP="002A6451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</w:t>
          </w:r>
          <w:r w:rsidRPr="008B0248">
            <w:rPr>
              <w:b/>
              <w:bCs/>
              <w:sz w:val="22"/>
            </w:rPr>
            <w:t xml:space="preserve">, nº </w:t>
          </w:r>
          <w:r>
            <w:rPr>
              <w:b/>
              <w:bCs/>
              <w:sz w:val="22"/>
            </w:rPr>
            <w:t>422</w:t>
          </w:r>
          <w:r w:rsidRPr="008B0248">
            <w:rPr>
              <w:b/>
              <w:bCs/>
              <w:sz w:val="22"/>
            </w:rPr>
            <w:t xml:space="preserve"> – Centro – Tel: </w:t>
          </w:r>
          <w:r>
            <w:rPr>
              <w:b/>
              <w:bCs/>
              <w:sz w:val="22"/>
            </w:rPr>
            <w:t>(</w:t>
          </w:r>
          <w:r w:rsidRPr="008B0248">
            <w:rPr>
              <w:b/>
              <w:bCs/>
              <w:sz w:val="22"/>
            </w:rPr>
            <w:t>32</w:t>
          </w:r>
          <w:r>
            <w:rPr>
              <w:b/>
              <w:bCs/>
              <w:sz w:val="22"/>
            </w:rPr>
            <w:t>)</w:t>
          </w:r>
          <w:r w:rsidRPr="008B0248">
            <w:rPr>
              <w:b/>
              <w:bCs/>
              <w:sz w:val="22"/>
            </w:rPr>
            <w:t xml:space="preserve"> 344</w:t>
          </w:r>
          <w:r>
            <w:rPr>
              <w:b/>
              <w:bCs/>
              <w:sz w:val="22"/>
            </w:rPr>
            <w:t>5-1584</w:t>
          </w:r>
        </w:p>
        <w:p w:rsidR="00CE1AF1" w:rsidRDefault="00BC01AF" w:rsidP="00A80852">
          <w:pPr>
            <w:pStyle w:val="Ttulo3"/>
            <w:jc w:val="left"/>
            <w:rPr>
              <w:b/>
              <w:bCs/>
              <w:color w:val="000080"/>
              <w:sz w:val="24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</w:t>
          </w:r>
          <w:r w:rsidRPr="008B0248">
            <w:rPr>
              <w:b/>
              <w:bCs/>
              <w:sz w:val="22"/>
              <w:u w:val="none"/>
            </w:rPr>
            <w:t>36</w:t>
          </w:r>
          <w:r>
            <w:rPr>
              <w:b/>
              <w:bCs/>
              <w:sz w:val="22"/>
              <w:u w:val="none"/>
            </w:rPr>
            <w:t>.</w:t>
          </w:r>
          <w:r w:rsidRPr="008B0248">
            <w:rPr>
              <w:b/>
              <w:bCs/>
              <w:sz w:val="22"/>
              <w:u w:val="none"/>
            </w:rPr>
            <w:t>7</w:t>
          </w:r>
          <w:r>
            <w:rPr>
              <w:b/>
              <w:bCs/>
              <w:sz w:val="22"/>
              <w:u w:val="none"/>
            </w:rPr>
            <w:t>1</w:t>
          </w:r>
          <w:r w:rsidRPr="008B0248">
            <w:rPr>
              <w:b/>
              <w:bCs/>
              <w:sz w:val="22"/>
              <w:u w:val="none"/>
            </w:rPr>
            <w:t xml:space="preserve">0-000 – </w:t>
          </w:r>
          <w:r>
            <w:rPr>
              <w:b/>
              <w:bCs/>
              <w:sz w:val="22"/>
              <w:u w:val="none"/>
            </w:rPr>
            <w:t>Argirita, MG.</w:t>
          </w:r>
        </w:p>
      </w:tc>
    </w:tr>
  </w:tbl>
  <w:p w:rsidR="006062FC" w:rsidRDefault="001B786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301F7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73.3pt;height:474.6pt;z-index:-25165619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C01AF"/>
    <w:rsid w:val="000333C3"/>
    <w:rsid w:val="000F3F36"/>
    <w:rsid w:val="001328A8"/>
    <w:rsid w:val="001B786A"/>
    <w:rsid w:val="00301F75"/>
    <w:rsid w:val="00321EE3"/>
    <w:rsid w:val="00517004"/>
    <w:rsid w:val="00575487"/>
    <w:rsid w:val="00647052"/>
    <w:rsid w:val="0074153C"/>
    <w:rsid w:val="00A62B96"/>
    <w:rsid w:val="00B058C6"/>
    <w:rsid w:val="00BC01AF"/>
    <w:rsid w:val="00CB0D03"/>
    <w:rsid w:val="00E1345F"/>
    <w:rsid w:val="00FE5BB3"/>
    <w:rsid w:val="00FF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BC01AF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qFormat/>
    <w:rsid w:val="00BC01AF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BC01AF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C01AF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BC01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01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BC01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01A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Nmerodepgina">
    <w:name w:val="page number"/>
    <w:basedOn w:val="Fontepargpadro"/>
    <w:rsid w:val="00BC01AF"/>
  </w:style>
  <w:style w:type="paragraph" w:styleId="NormalWeb">
    <w:name w:val="Normal (Web)"/>
    <w:basedOn w:val="Normal"/>
    <w:uiPriority w:val="99"/>
    <w:semiHidden/>
    <w:unhideWhenUsed/>
    <w:rsid w:val="001328A8"/>
    <w:pPr>
      <w:spacing w:before="100" w:beforeAutospacing="1" w:after="100" w:afterAutospacing="1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8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8A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</dc:creator>
  <cp:lastModifiedBy>camar</cp:lastModifiedBy>
  <cp:revision>4</cp:revision>
  <dcterms:created xsi:type="dcterms:W3CDTF">2018-12-03T12:24:00Z</dcterms:created>
  <dcterms:modified xsi:type="dcterms:W3CDTF">2018-12-03T12:25:00Z</dcterms:modified>
</cp:coreProperties>
</file>